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1DA37" w14:textId="18A9EFC6" w:rsidR="003F5F8E" w:rsidRPr="00D05A95" w:rsidRDefault="003F5F8E" w:rsidP="00D05A95">
      <w:pPr>
        <w:pStyle w:val="Para18"/>
        <w:suppressAutoHyphens/>
        <w:spacing w:line="240" w:lineRule="auto"/>
        <w:ind w:firstLine="0"/>
        <w:jc w:val="both"/>
        <w:rPr>
          <w:rFonts w:ascii="Verdana" w:hAnsi="Verdana"/>
          <w:b/>
          <w:i w:val="0"/>
          <w:iCs w:val="0"/>
          <w:sz w:val="32"/>
        </w:rPr>
      </w:pPr>
      <w:r w:rsidRPr="00D05A95">
        <w:rPr>
          <w:rFonts w:ascii="Verdana" w:hAnsi="Verdana"/>
          <w:b/>
          <w:i w:val="0"/>
          <w:iCs w:val="0"/>
          <w:sz w:val="32"/>
        </w:rPr>
        <w:t>Introduction</w:t>
      </w:r>
    </w:p>
    <w:p w14:paraId="4A604669" w14:textId="67D7E029" w:rsidR="0096540E" w:rsidRPr="00D05A95" w:rsidRDefault="0096540E" w:rsidP="00D05A95">
      <w:pPr>
        <w:pStyle w:val="Para18"/>
        <w:suppressAutoHyphens/>
        <w:spacing w:line="240" w:lineRule="auto"/>
        <w:ind w:firstLine="0"/>
        <w:jc w:val="both"/>
        <w:rPr>
          <w:rFonts w:ascii="Verdana" w:hAnsi="Verdana"/>
          <w:i w:val="0"/>
          <w:iCs w:val="0"/>
          <w:sz w:val="24"/>
        </w:rPr>
      </w:pPr>
      <w:r w:rsidRPr="00D05A95">
        <w:rPr>
          <w:rFonts w:ascii="Verdana" w:hAnsi="Verdana"/>
          <w:i w:val="0"/>
          <w:iCs w:val="0"/>
          <w:sz w:val="24"/>
        </w:rPr>
        <w:t>Lawrence Watt-Evans</w:t>
      </w:r>
    </w:p>
    <w:p w14:paraId="741D5535" w14:textId="77777777" w:rsidR="003F5F8E" w:rsidRPr="00D05A95" w:rsidRDefault="003F5F8E" w:rsidP="00D05A95">
      <w:pPr>
        <w:pStyle w:val="Para30"/>
        <w:suppressAutoHyphens/>
        <w:spacing w:line="240" w:lineRule="auto"/>
        <w:ind w:firstLine="283"/>
        <w:rPr>
          <w:rFonts w:ascii="Verdana" w:hAnsi="Verdana"/>
          <w:sz w:val="20"/>
        </w:rPr>
      </w:pPr>
      <w:bookmarkStart w:id="0" w:name="I_grew_up_reading_science_fictio"/>
      <w:bookmarkEnd w:id="0"/>
    </w:p>
    <w:p w14:paraId="245ABB4E" w14:textId="77777777" w:rsidR="003F5F8E" w:rsidRPr="00D05A95" w:rsidRDefault="003F5F8E" w:rsidP="00D05A95">
      <w:pPr>
        <w:pStyle w:val="Para15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D05A95">
        <w:rPr>
          <w:rFonts w:ascii="Verdana" w:hAnsi="Verdana"/>
          <w:sz w:val="20"/>
        </w:rPr>
        <w:t>I grew up reading science fiction, fantasy, and mystery. My father loved science fiction, and enjoyed mysteries and good fantasy, so our house was full of the stuff.</w:t>
      </w:r>
    </w:p>
    <w:p w14:paraId="47D06C4A" w14:textId="56A2508F" w:rsidR="003F5F8E" w:rsidRPr="00D05A95" w:rsidRDefault="003F5F8E" w:rsidP="00D05A95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D05A95">
        <w:rPr>
          <w:rFonts w:ascii="Verdana" w:hAnsi="Verdana"/>
          <w:sz w:val="20"/>
        </w:rPr>
        <w:t>Not horror, though. Dad did</w:t>
      </w:r>
      <w:r w:rsidR="00D05A95">
        <w:rPr>
          <w:rFonts w:ascii="Verdana" w:hAnsi="Verdana"/>
          <w:sz w:val="20"/>
        </w:rPr>
        <w:t>n’t</w:t>
      </w:r>
      <w:r w:rsidRPr="00D05A95">
        <w:rPr>
          <w:rFonts w:ascii="Verdana" w:hAnsi="Verdana"/>
          <w:sz w:val="20"/>
        </w:rPr>
        <w:t xml:space="preserve"> like horror. Some of it crept in anyway, one way or another</w:t>
      </w:r>
      <w:r w:rsidR="007F6033">
        <w:rPr>
          <w:rFonts w:ascii="Verdana" w:hAnsi="Verdana"/>
          <w:sz w:val="20"/>
        </w:rPr>
        <w:t xml:space="preserve"> — </w:t>
      </w:r>
      <w:r w:rsidRPr="00D05A95">
        <w:rPr>
          <w:rFonts w:ascii="Verdana" w:hAnsi="Verdana"/>
          <w:sz w:val="20"/>
        </w:rPr>
        <w:t>often because it was written by an author (Ray Bradbury, for example) who my parents considered a science fiction writer</w:t>
      </w:r>
      <w:r w:rsidR="007F6033">
        <w:rPr>
          <w:rFonts w:ascii="Verdana" w:hAnsi="Verdana"/>
          <w:sz w:val="20"/>
        </w:rPr>
        <w:t xml:space="preserve"> — </w:t>
      </w:r>
      <w:r w:rsidRPr="00D05A95">
        <w:rPr>
          <w:rFonts w:ascii="Verdana" w:hAnsi="Verdana"/>
          <w:sz w:val="20"/>
        </w:rPr>
        <w:t>but that only amounted to perhaps a dozen or so of our thousands of books.</w:t>
      </w:r>
    </w:p>
    <w:p w14:paraId="21D71B44" w14:textId="6DB45B70" w:rsidR="003F5F8E" w:rsidRPr="00D05A95" w:rsidRDefault="003F5F8E" w:rsidP="00D05A95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D05A95">
        <w:rPr>
          <w:rFonts w:ascii="Verdana" w:hAnsi="Verdana"/>
          <w:sz w:val="20"/>
        </w:rPr>
        <w:t>I realized as a kid, though, that</w:t>
      </w:r>
      <w:r w:rsidRPr="00D05A95">
        <w:rPr>
          <w:rStyle w:val="02Text"/>
          <w:rFonts w:ascii="Verdana" w:eastAsia="Times" w:hAnsi="Verdana"/>
          <w:sz w:val="20"/>
        </w:rPr>
        <w:t xml:space="preserve"> </w:t>
      </w:r>
      <w:r w:rsidRPr="00D05A95">
        <w:rPr>
          <w:rStyle w:val="00Text"/>
          <w:rFonts w:ascii="Verdana" w:hAnsi="Verdana"/>
          <w:sz w:val="20"/>
        </w:rPr>
        <w:t>I</w:t>
      </w:r>
      <w:r w:rsidRPr="00D05A95">
        <w:rPr>
          <w:rStyle w:val="02Text"/>
          <w:rFonts w:ascii="Verdana" w:eastAsia="Times" w:hAnsi="Verdana"/>
          <w:sz w:val="20"/>
        </w:rPr>
        <w:t xml:space="preserve"> </w:t>
      </w:r>
      <w:r w:rsidRPr="00D05A95">
        <w:rPr>
          <w:rFonts w:ascii="Verdana" w:hAnsi="Verdana"/>
          <w:sz w:val="20"/>
        </w:rPr>
        <w:t>liked horror, even if Dad did</w:t>
      </w:r>
      <w:r w:rsidR="00D05A95">
        <w:rPr>
          <w:rFonts w:ascii="Verdana" w:hAnsi="Verdana"/>
          <w:sz w:val="20"/>
        </w:rPr>
        <w:t>n’t</w:t>
      </w:r>
      <w:r w:rsidRPr="00D05A95">
        <w:rPr>
          <w:rFonts w:ascii="Verdana" w:hAnsi="Verdana"/>
          <w:sz w:val="20"/>
        </w:rPr>
        <w:t>. And later on I realized that my</w:t>
      </w:r>
      <w:r w:rsidRPr="00D05A95">
        <w:rPr>
          <w:rStyle w:val="02Text"/>
          <w:rFonts w:ascii="Verdana" w:eastAsia="Times" w:hAnsi="Verdana"/>
          <w:sz w:val="20"/>
        </w:rPr>
        <w:t xml:space="preserve"> </w:t>
      </w:r>
      <w:r w:rsidRPr="00D05A95">
        <w:rPr>
          <w:rStyle w:val="00Text"/>
          <w:rFonts w:ascii="Verdana" w:hAnsi="Verdana"/>
          <w:sz w:val="20"/>
        </w:rPr>
        <w:t>mother</w:t>
      </w:r>
      <w:r w:rsidRPr="00D05A95">
        <w:rPr>
          <w:rStyle w:val="02Text"/>
          <w:rFonts w:ascii="Verdana" w:eastAsia="Times" w:hAnsi="Verdana"/>
          <w:sz w:val="20"/>
        </w:rPr>
        <w:t xml:space="preserve"> </w:t>
      </w:r>
      <w:r w:rsidRPr="00D05A95">
        <w:rPr>
          <w:rFonts w:ascii="Verdana" w:hAnsi="Verdana"/>
          <w:sz w:val="20"/>
        </w:rPr>
        <w:t>loved horror, but had</w:t>
      </w:r>
      <w:r w:rsidR="00D05A95">
        <w:rPr>
          <w:rFonts w:ascii="Verdana" w:hAnsi="Verdana"/>
          <w:sz w:val="20"/>
        </w:rPr>
        <w:t>n’t</w:t>
      </w:r>
      <w:r w:rsidRPr="00D05A95">
        <w:rPr>
          <w:rFonts w:ascii="Verdana" w:hAnsi="Verdana"/>
          <w:sz w:val="20"/>
        </w:rPr>
        <w:t xml:space="preserve"> been buying it because she did</w:t>
      </w:r>
      <w:r w:rsidR="00D05A95">
        <w:rPr>
          <w:rFonts w:ascii="Verdana" w:hAnsi="Verdana"/>
          <w:sz w:val="20"/>
        </w:rPr>
        <w:t>n’t</w:t>
      </w:r>
      <w:r w:rsidRPr="00D05A95">
        <w:rPr>
          <w:rFonts w:ascii="Verdana" w:hAnsi="Verdana"/>
          <w:sz w:val="20"/>
        </w:rPr>
        <w:t xml:space="preserve"> want to annoy my father and we had plenty of other stuff to read.</w:t>
      </w:r>
    </w:p>
    <w:p w14:paraId="543DC503" w14:textId="77777777" w:rsidR="003F5F8E" w:rsidRPr="00D05A95" w:rsidRDefault="003F5F8E" w:rsidP="00D05A95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D05A95">
        <w:rPr>
          <w:rFonts w:ascii="Verdana" w:hAnsi="Verdana"/>
          <w:sz w:val="20"/>
        </w:rPr>
        <w:t>So I checked horror stories out of the library, and bought horror comics (such as they were in the Comics Code Approved 1960s), and watched horror movies on TV when I could. Once I was old enough to drive I even saw a few of those movies in the theater.</w:t>
      </w:r>
    </w:p>
    <w:p w14:paraId="60BBDE9A" w14:textId="77777777" w:rsidR="003F5F8E" w:rsidRPr="00D05A95" w:rsidRDefault="003F5F8E" w:rsidP="00D05A95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D05A95">
        <w:rPr>
          <w:rFonts w:ascii="Verdana" w:hAnsi="Verdana"/>
          <w:sz w:val="20"/>
        </w:rPr>
        <w:t>And once I was an established writer, I began thinking about writing horror...</w:t>
      </w:r>
    </w:p>
    <w:p w14:paraId="2257A3F9" w14:textId="721DFA09" w:rsidR="003F5F8E" w:rsidRPr="00D05A95" w:rsidRDefault="003F5F8E" w:rsidP="00D05A95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D05A95">
        <w:rPr>
          <w:rFonts w:ascii="Verdana" w:hAnsi="Verdana"/>
          <w:sz w:val="20"/>
        </w:rPr>
        <w:t>Well, actually, I had been thinking about it for a long time. I wrote my first horror story for a class assignment in fifth grade, lifting much of my plot from the Vincent Price movie</w:t>
      </w:r>
      <w:r w:rsidR="00D05A95">
        <w:rPr>
          <w:rFonts w:ascii="Verdana" w:hAnsi="Verdana"/>
          <w:sz w:val="20"/>
        </w:rPr>
        <w:t xml:space="preserve"> “</w:t>
      </w:r>
      <w:r w:rsidRPr="00D05A95">
        <w:rPr>
          <w:rFonts w:ascii="Verdana" w:hAnsi="Verdana"/>
          <w:sz w:val="20"/>
        </w:rPr>
        <w:t>The House on Haunted Hill.</w:t>
      </w:r>
      <w:r w:rsidR="00D05A95">
        <w:rPr>
          <w:rFonts w:ascii="Verdana" w:hAnsi="Verdana"/>
          <w:sz w:val="20"/>
        </w:rPr>
        <w:t xml:space="preserve">” </w:t>
      </w:r>
      <w:r w:rsidRPr="00D05A95">
        <w:rPr>
          <w:rFonts w:ascii="Verdana" w:hAnsi="Verdana"/>
          <w:sz w:val="20"/>
        </w:rPr>
        <w:t>But I only started thinking about writing horror</w:t>
      </w:r>
      <w:r w:rsidRPr="00D05A95">
        <w:rPr>
          <w:rStyle w:val="02Text"/>
          <w:rFonts w:ascii="Verdana" w:eastAsia="Times" w:hAnsi="Verdana"/>
          <w:sz w:val="20"/>
        </w:rPr>
        <w:t xml:space="preserve"> </w:t>
      </w:r>
      <w:r w:rsidRPr="00D05A95">
        <w:rPr>
          <w:rStyle w:val="00Text"/>
          <w:rFonts w:ascii="Verdana" w:hAnsi="Verdana"/>
          <w:sz w:val="20"/>
        </w:rPr>
        <w:t>professionally</w:t>
      </w:r>
      <w:r w:rsidRPr="00D05A95">
        <w:rPr>
          <w:rStyle w:val="02Text"/>
          <w:rFonts w:ascii="Verdana" w:eastAsia="Times" w:hAnsi="Verdana"/>
          <w:sz w:val="20"/>
        </w:rPr>
        <w:t xml:space="preserve"> </w:t>
      </w:r>
      <w:r w:rsidRPr="00D05A95">
        <w:rPr>
          <w:rFonts w:ascii="Verdana" w:hAnsi="Verdana"/>
          <w:sz w:val="20"/>
        </w:rPr>
        <w:t>in the late 1980s, when I had already published a good bit of fantasy and science fiction.</w:t>
      </w:r>
    </w:p>
    <w:p w14:paraId="173A3BC3" w14:textId="513397E0" w:rsidR="003F5F8E" w:rsidRPr="00D05A95" w:rsidRDefault="003F5F8E" w:rsidP="00D05A95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D05A95">
        <w:rPr>
          <w:rFonts w:ascii="Verdana" w:hAnsi="Verdana"/>
          <w:sz w:val="20"/>
        </w:rPr>
        <w:t>At the time horror was booming, particularly the subgenre known as</w:t>
      </w:r>
      <w:r w:rsidR="00D05A95">
        <w:rPr>
          <w:rFonts w:ascii="Verdana" w:hAnsi="Verdana"/>
          <w:sz w:val="20"/>
        </w:rPr>
        <w:t xml:space="preserve"> “</w:t>
      </w:r>
      <w:r w:rsidRPr="00D05A95">
        <w:rPr>
          <w:rFonts w:ascii="Verdana" w:hAnsi="Verdana"/>
          <w:sz w:val="20"/>
        </w:rPr>
        <w:t>splatterpunk,</w:t>
      </w:r>
      <w:r w:rsidR="00D05A95">
        <w:rPr>
          <w:rFonts w:ascii="Verdana" w:hAnsi="Verdana"/>
          <w:sz w:val="20"/>
        </w:rPr>
        <w:t xml:space="preserve">” </w:t>
      </w:r>
      <w:r w:rsidRPr="00D05A95">
        <w:rPr>
          <w:rFonts w:ascii="Verdana" w:hAnsi="Verdana"/>
          <w:sz w:val="20"/>
        </w:rPr>
        <w:t>so it seemed like a good idea to get in on it, and I tried, but alas, I was behind the curve. By the time my first horror novel,</w:t>
      </w:r>
      <w:r w:rsidRPr="00D05A95">
        <w:rPr>
          <w:rStyle w:val="02Text"/>
          <w:rFonts w:ascii="Verdana" w:eastAsia="Times" w:hAnsi="Verdana"/>
          <w:sz w:val="20"/>
        </w:rPr>
        <w:t xml:space="preserve"> </w:t>
      </w:r>
      <w:r w:rsidRPr="00D05A95">
        <w:rPr>
          <w:rStyle w:val="00Text"/>
          <w:rFonts w:ascii="Verdana" w:hAnsi="Verdana"/>
          <w:sz w:val="20"/>
        </w:rPr>
        <w:t>The Nightmare People</w:t>
      </w:r>
      <w:r w:rsidRPr="00D05A95">
        <w:rPr>
          <w:rFonts w:ascii="Verdana" w:hAnsi="Verdana"/>
          <w:sz w:val="20"/>
        </w:rPr>
        <w:t>, saw print, the boom had gone bust.</w:t>
      </w:r>
    </w:p>
    <w:p w14:paraId="30135313" w14:textId="77777777" w:rsidR="003F5F8E" w:rsidRPr="00D05A95" w:rsidRDefault="003F5F8E" w:rsidP="00D05A95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D05A95">
        <w:rPr>
          <w:rFonts w:ascii="Verdana" w:hAnsi="Verdana"/>
          <w:sz w:val="20"/>
        </w:rPr>
        <w:t>But I had tasted blood, and all through the 1990s I wrote short horror stories for various markets.</w:t>
      </w:r>
    </w:p>
    <w:p w14:paraId="7066D252" w14:textId="522BE629" w:rsidR="003F5F8E" w:rsidRPr="00D05A95" w:rsidRDefault="003F5F8E" w:rsidP="00D05A95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D05A95">
        <w:rPr>
          <w:rFonts w:ascii="Verdana" w:hAnsi="Verdana"/>
          <w:sz w:val="20"/>
        </w:rPr>
        <w:t>Around the turn of the century, though, I ran out of steam. My mood changed, and horror was less appealing. There were</w:t>
      </w:r>
      <w:r w:rsidR="00D05A95">
        <w:rPr>
          <w:rFonts w:ascii="Verdana" w:hAnsi="Verdana"/>
          <w:sz w:val="20"/>
        </w:rPr>
        <w:t>n’t</w:t>
      </w:r>
      <w:r w:rsidRPr="00D05A95">
        <w:rPr>
          <w:rFonts w:ascii="Verdana" w:hAnsi="Verdana"/>
          <w:sz w:val="20"/>
        </w:rPr>
        <w:t xml:space="preserve"> as many markets anymore, and due to health problems I was</w:t>
      </w:r>
      <w:r w:rsidR="00D05A95">
        <w:rPr>
          <w:rFonts w:ascii="Verdana" w:hAnsi="Verdana"/>
          <w:sz w:val="20"/>
        </w:rPr>
        <w:t>n’t</w:t>
      </w:r>
      <w:r w:rsidRPr="00D05A95">
        <w:rPr>
          <w:rFonts w:ascii="Verdana" w:hAnsi="Verdana"/>
          <w:sz w:val="20"/>
        </w:rPr>
        <w:t xml:space="preserve"> writing much short fiction of any kind, so I pretty much stopped. I had unfinished stories lying around, and a complete but unsold story or two, but I had lost interest. They stayed unfinished and unsold.</w:t>
      </w:r>
    </w:p>
    <w:p w14:paraId="339F8C80" w14:textId="627F95BF" w:rsidR="003F5F8E" w:rsidRPr="00D05A95" w:rsidRDefault="003F5F8E" w:rsidP="00D05A95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D05A95">
        <w:rPr>
          <w:rFonts w:ascii="Verdana" w:hAnsi="Verdana"/>
          <w:sz w:val="20"/>
        </w:rPr>
        <w:t>At that point I had been thinking for years that I should put together a collection of my short horror stories. I wanted to call it</w:t>
      </w:r>
      <w:r w:rsidRPr="00D05A95">
        <w:rPr>
          <w:rStyle w:val="02Text"/>
          <w:rFonts w:ascii="Verdana" w:eastAsia="Times" w:hAnsi="Verdana"/>
          <w:sz w:val="20"/>
        </w:rPr>
        <w:t xml:space="preserve"> </w:t>
      </w:r>
      <w:r w:rsidRPr="00D05A95">
        <w:rPr>
          <w:rStyle w:val="00Text"/>
          <w:rFonts w:ascii="Verdana" w:hAnsi="Verdana"/>
          <w:sz w:val="20"/>
        </w:rPr>
        <w:t>Toxic Stories</w:t>
      </w:r>
      <w:r w:rsidRPr="00D05A95">
        <w:rPr>
          <w:rFonts w:ascii="Verdana" w:hAnsi="Verdana"/>
          <w:sz w:val="20"/>
        </w:rPr>
        <w:t>. Then I started writing</w:t>
      </w:r>
      <w:r w:rsidR="00D05A95">
        <w:rPr>
          <w:rFonts w:ascii="Verdana" w:hAnsi="Verdana"/>
          <w:sz w:val="20"/>
        </w:rPr>
        <w:t xml:space="preserve"> “</w:t>
      </w:r>
      <w:r w:rsidRPr="00D05A95">
        <w:rPr>
          <w:rFonts w:ascii="Verdana" w:hAnsi="Verdana"/>
          <w:sz w:val="20"/>
        </w:rPr>
        <w:t>Hazmat,</w:t>
      </w:r>
      <w:r w:rsidR="00D05A95">
        <w:rPr>
          <w:rFonts w:ascii="Verdana" w:hAnsi="Verdana"/>
          <w:sz w:val="20"/>
        </w:rPr>
        <w:t xml:space="preserve">” </w:t>
      </w:r>
      <w:r w:rsidRPr="00D05A95">
        <w:rPr>
          <w:rFonts w:ascii="Verdana" w:hAnsi="Verdana"/>
          <w:sz w:val="20"/>
        </w:rPr>
        <w:t>and decided it should be</w:t>
      </w:r>
      <w:r w:rsidRPr="00D05A95">
        <w:rPr>
          <w:rStyle w:val="02Text"/>
          <w:rFonts w:ascii="Verdana" w:eastAsia="Times" w:hAnsi="Verdana"/>
          <w:sz w:val="20"/>
        </w:rPr>
        <w:t xml:space="preserve"> </w:t>
      </w:r>
      <w:r w:rsidRPr="00D05A95">
        <w:rPr>
          <w:rStyle w:val="00Text"/>
          <w:rFonts w:ascii="Verdana" w:hAnsi="Verdana"/>
          <w:sz w:val="20"/>
        </w:rPr>
        <w:t>Hazmat &amp; Other Toxic Stories</w:t>
      </w:r>
      <w:r w:rsidRPr="00D05A95">
        <w:rPr>
          <w:rFonts w:ascii="Verdana" w:hAnsi="Verdana"/>
          <w:sz w:val="20"/>
        </w:rPr>
        <w:t>.</w:t>
      </w:r>
    </w:p>
    <w:p w14:paraId="0ADDD5F5" w14:textId="49A43E7F" w:rsidR="003F5F8E" w:rsidRPr="00D05A95" w:rsidRDefault="003F5F8E" w:rsidP="00D05A95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D05A95">
        <w:rPr>
          <w:rFonts w:ascii="Verdana" w:hAnsi="Verdana"/>
          <w:sz w:val="20"/>
        </w:rPr>
        <w:t>But I needed to finish</w:t>
      </w:r>
      <w:r w:rsidR="00D05A95">
        <w:rPr>
          <w:rFonts w:ascii="Verdana" w:hAnsi="Verdana"/>
          <w:sz w:val="20"/>
        </w:rPr>
        <w:t xml:space="preserve"> “</w:t>
      </w:r>
      <w:r w:rsidRPr="00D05A95">
        <w:rPr>
          <w:rFonts w:ascii="Verdana" w:hAnsi="Verdana"/>
          <w:sz w:val="20"/>
        </w:rPr>
        <w:t>Hazmat</w:t>
      </w:r>
      <w:r w:rsidR="00D05A95">
        <w:rPr>
          <w:rFonts w:ascii="Verdana" w:hAnsi="Verdana"/>
          <w:sz w:val="20"/>
        </w:rPr>
        <w:t xml:space="preserve">” </w:t>
      </w:r>
      <w:r w:rsidRPr="00D05A95">
        <w:rPr>
          <w:rFonts w:ascii="Verdana" w:hAnsi="Verdana"/>
          <w:sz w:val="20"/>
        </w:rPr>
        <w:t>first, obviously, and... well, I</w:t>
      </w:r>
      <w:r w:rsidR="00D05A95">
        <w:rPr>
          <w:rFonts w:ascii="Verdana" w:hAnsi="Verdana"/>
          <w:sz w:val="20"/>
        </w:rPr>
        <w:t>’d</w:t>
      </w:r>
      <w:r w:rsidRPr="00D05A95">
        <w:rPr>
          <w:rFonts w:ascii="Verdana" w:hAnsi="Verdana"/>
          <w:sz w:val="20"/>
        </w:rPr>
        <w:t xml:space="preserve"> stopped writing horror. So for the next fifteen or sixteen years, I never got around to finishing it.</w:t>
      </w:r>
    </w:p>
    <w:p w14:paraId="7B65C81B" w14:textId="77777777" w:rsidR="003F5F8E" w:rsidRPr="00D05A95" w:rsidRDefault="003F5F8E" w:rsidP="00D05A95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D05A95">
        <w:rPr>
          <w:rFonts w:ascii="Verdana" w:hAnsi="Verdana"/>
          <w:sz w:val="20"/>
        </w:rPr>
        <w:t>But finally, in March 2016, I did. Which meant I could assemble that collection.</w:t>
      </w:r>
    </w:p>
    <w:p w14:paraId="0ABAA52E" w14:textId="77777777" w:rsidR="003F5F8E" w:rsidRPr="00D05A95" w:rsidRDefault="003F5F8E" w:rsidP="00D05A95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D05A95">
        <w:rPr>
          <w:rFonts w:ascii="Verdana" w:hAnsi="Verdana"/>
          <w:sz w:val="20"/>
        </w:rPr>
        <w:t>And here it is.</w:t>
      </w:r>
    </w:p>
    <w:p w14:paraId="355F8272" w14:textId="16875F1F" w:rsidR="003F5F8E" w:rsidRPr="00D05A95" w:rsidRDefault="003F5F8E" w:rsidP="00D05A95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D05A95">
        <w:rPr>
          <w:rFonts w:ascii="Verdana" w:hAnsi="Verdana"/>
          <w:sz w:val="20"/>
        </w:rPr>
        <w:t>This is not all my short horror. I have</w:t>
      </w:r>
      <w:r w:rsidR="00D05A95">
        <w:rPr>
          <w:rFonts w:ascii="Verdana" w:hAnsi="Verdana"/>
          <w:sz w:val="20"/>
        </w:rPr>
        <w:t>n’t</w:t>
      </w:r>
      <w:r w:rsidRPr="00D05A95">
        <w:rPr>
          <w:rFonts w:ascii="Verdana" w:hAnsi="Verdana"/>
          <w:sz w:val="20"/>
        </w:rPr>
        <w:t xml:space="preserve"> included any stories that are in any of my other collections. That means no vampire stories, because I collected all those in</w:t>
      </w:r>
      <w:r w:rsidRPr="00D05A95">
        <w:rPr>
          <w:rStyle w:val="02Text"/>
          <w:rFonts w:ascii="Verdana" w:eastAsia="Times" w:hAnsi="Verdana"/>
          <w:sz w:val="20"/>
        </w:rPr>
        <w:t xml:space="preserve"> </w:t>
      </w:r>
      <w:r w:rsidRPr="00D05A95">
        <w:rPr>
          <w:rStyle w:val="00Text"/>
          <w:rFonts w:ascii="Verdana" w:hAnsi="Verdana"/>
          <w:sz w:val="20"/>
        </w:rPr>
        <w:t>In the Blood</w:t>
      </w:r>
      <w:r w:rsidRPr="00D05A95">
        <w:rPr>
          <w:rStyle w:val="02Text"/>
          <w:rFonts w:ascii="Verdana" w:eastAsia="Times" w:hAnsi="Verdana"/>
          <w:sz w:val="20"/>
        </w:rPr>
        <w:t xml:space="preserve"> </w:t>
      </w:r>
      <w:r w:rsidRPr="00D05A95">
        <w:rPr>
          <w:rFonts w:ascii="Verdana" w:hAnsi="Verdana"/>
          <w:sz w:val="20"/>
        </w:rPr>
        <w:t>back in 2011. It means a few others, such as</w:t>
      </w:r>
      <w:r w:rsidR="00D05A95">
        <w:rPr>
          <w:rFonts w:ascii="Verdana" w:hAnsi="Verdana"/>
          <w:sz w:val="20"/>
        </w:rPr>
        <w:t xml:space="preserve"> “</w:t>
      </w:r>
      <w:r w:rsidRPr="00D05A95">
        <w:rPr>
          <w:rFonts w:ascii="Verdana" w:hAnsi="Verdana"/>
          <w:sz w:val="20"/>
        </w:rPr>
        <w:t>Real Time,</w:t>
      </w:r>
      <w:r w:rsidR="00D05A95">
        <w:rPr>
          <w:rFonts w:ascii="Verdana" w:hAnsi="Verdana"/>
          <w:sz w:val="20"/>
        </w:rPr>
        <w:t xml:space="preserve">” </w:t>
      </w:r>
      <w:r w:rsidRPr="00D05A95">
        <w:rPr>
          <w:rFonts w:ascii="Verdana" w:hAnsi="Verdana"/>
          <w:sz w:val="20"/>
        </w:rPr>
        <w:t>are</w:t>
      </w:r>
      <w:r w:rsidR="00D05A95">
        <w:rPr>
          <w:rFonts w:ascii="Verdana" w:hAnsi="Verdana"/>
          <w:sz w:val="20"/>
        </w:rPr>
        <w:t>n’t</w:t>
      </w:r>
      <w:r w:rsidRPr="00D05A95">
        <w:rPr>
          <w:rFonts w:ascii="Verdana" w:hAnsi="Verdana"/>
          <w:sz w:val="20"/>
        </w:rPr>
        <w:t xml:space="preserve"> here, since I</w:t>
      </w:r>
      <w:r w:rsidR="00D05A95">
        <w:rPr>
          <w:rFonts w:ascii="Verdana" w:hAnsi="Verdana"/>
          <w:sz w:val="20"/>
        </w:rPr>
        <w:t>’d</w:t>
      </w:r>
      <w:r w:rsidRPr="00D05A95">
        <w:rPr>
          <w:rFonts w:ascii="Verdana" w:hAnsi="Verdana"/>
          <w:sz w:val="20"/>
        </w:rPr>
        <w:t xml:space="preserve"> included them elsewhere</w:t>
      </w:r>
      <w:r w:rsidR="007F6033">
        <w:rPr>
          <w:rFonts w:ascii="Verdana" w:hAnsi="Verdana"/>
          <w:sz w:val="20"/>
        </w:rPr>
        <w:t xml:space="preserve"> — </w:t>
      </w:r>
      <w:r w:rsidRPr="00D05A95">
        <w:rPr>
          <w:rFonts w:ascii="Verdana" w:hAnsi="Verdana"/>
          <w:sz w:val="20"/>
        </w:rPr>
        <w:t>they fit neatly into other genres, in addition to horror.</w:t>
      </w:r>
    </w:p>
    <w:p w14:paraId="2C1C13C0" w14:textId="5C0E64C1" w:rsidR="003F5F8E" w:rsidRPr="00D05A95" w:rsidRDefault="003F5F8E" w:rsidP="00D05A95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D05A95">
        <w:rPr>
          <w:rFonts w:ascii="Verdana" w:hAnsi="Verdana"/>
          <w:sz w:val="20"/>
        </w:rPr>
        <w:t>And there were a couple of stories that I decided just did</w:t>
      </w:r>
      <w:r w:rsidR="00D05A95">
        <w:rPr>
          <w:rFonts w:ascii="Verdana" w:hAnsi="Verdana"/>
          <w:sz w:val="20"/>
        </w:rPr>
        <w:t>n’t</w:t>
      </w:r>
      <w:r w:rsidRPr="00D05A95">
        <w:rPr>
          <w:rFonts w:ascii="Verdana" w:hAnsi="Verdana"/>
          <w:sz w:val="20"/>
        </w:rPr>
        <w:t xml:space="preserve"> deserve to be here, for one reason or another.</w:t>
      </w:r>
    </w:p>
    <w:p w14:paraId="4C2E7967" w14:textId="336B4CE5" w:rsidR="003F5F8E" w:rsidRPr="00D05A95" w:rsidRDefault="003F5F8E" w:rsidP="00D05A95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D05A95">
        <w:rPr>
          <w:rFonts w:ascii="Verdana" w:hAnsi="Verdana"/>
          <w:sz w:val="20"/>
        </w:rPr>
        <w:t>But this is most of it. Nineteen older stories are reprinted in this collection, and two new ones,</w:t>
      </w:r>
      <w:r w:rsidR="00D05A95">
        <w:rPr>
          <w:rFonts w:ascii="Verdana" w:hAnsi="Verdana"/>
          <w:sz w:val="20"/>
        </w:rPr>
        <w:t xml:space="preserve"> “</w:t>
      </w:r>
      <w:r w:rsidRPr="00D05A95">
        <w:rPr>
          <w:rFonts w:ascii="Verdana" w:hAnsi="Verdana"/>
          <w:sz w:val="20"/>
        </w:rPr>
        <w:t>Hazmat</w:t>
      </w:r>
      <w:r w:rsidR="00D05A95">
        <w:rPr>
          <w:rFonts w:ascii="Verdana" w:hAnsi="Verdana"/>
          <w:sz w:val="20"/>
        </w:rPr>
        <w:t xml:space="preserve">” </w:t>
      </w:r>
      <w:r w:rsidRPr="00D05A95">
        <w:rPr>
          <w:rFonts w:ascii="Verdana" w:hAnsi="Verdana"/>
          <w:sz w:val="20"/>
        </w:rPr>
        <w:t>and</w:t>
      </w:r>
      <w:r w:rsidR="00D05A95">
        <w:rPr>
          <w:rFonts w:ascii="Verdana" w:hAnsi="Verdana"/>
          <w:sz w:val="20"/>
        </w:rPr>
        <w:t xml:space="preserve"> “</w:t>
      </w:r>
      <w:r w:rsidRPr="00D05A95">
        <w:rPr>
          <w:rFonts w:ascii="Verdana" w:hAnsi="Verdana"/>
          <w:sz w:val="20"/>
        </w:rPr>
        <w:t>Slash,</w:t>
      </w:r>
      <w:r w:rsidR="00D05A95">
        <w:rPr>
          <w:rFonts w:ascii="Verdana" w:hAnsi="Verdana"/>
          <w:sz w:val="20"/>
        </w:rPr>
        <w:t xml:space="preserve">” </w:t>
      </w:r>
      <w:r w:rsidRPr="00D05A95">
        <w:rPr>
          <w:rFonts w:ascii="Verdana" w:hAnsi="Verdana"/>
          <w:sz w:val="20"/>
        </w:rPr>
        <w:t>are published here for the first time. (I never tried selling those two anywhere else; it just was</w:t>
      </w:r>
      <w:r w:rsidR="00D05A95">
        <w:rPr>
          <w:rFonts w:ascii="Verdana" w:hAnsi="Verdana"/>
          <w:sz w:val="20"/>
        </w:rPr>
        <w:t>n’t</w:t>
      </w:r>
      <w:r w:rsidRPr="00D05A95">
        <w:rPr>
          <w:rFonts w:ascii="Verdana" w:hAnsi="Verdana"/>
          <w:sz w:val="20"/>
        </w:rPr>
        <w:t xml:space="preserve"> worth the trouble. If a market had come looking for them... but none did.)</w:t>
      </w:r>
    </w:p>
    <w:p w14:paraId="2DF4374A" w14:textId="77777777" w:rsidR="003F5F8E" w:rsidRPr="00D05A95" w:rsidRDefault="003F5F8E" w:rsidP="00D05A95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D05A95">
        <w:rPr>
          <w:rFonts w:ascii="Verdana" w:hAnsi="Verdana"/>
          <w:sz w:val="20"/>
        </w:rPr>
        <w:t>These stories were not all written as straight-up horror; a few were even intended as humor. Still, they are among my most disturbing creations. They all have a definite dark side, even the funny ones.</w:t>
      </w:r>
    </w:p>
    <w:p w14:paraId="0CF9E7AE" w14:textId="44831FE0" w:rsidR="003F5F8E" w:rsidRPr="00D05A95" w:rsidRDefault="003F5F8E" w:rsidP="00D05A95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D05A95">
        <w:rPr>
          <w:rFonts w:ascii="Verdana" w:hAnsi="Verdana"/>
          <w:sz w:val="20"/>
        </w:rPr>
        <w:t>I hope you</w:t>
      </w:r>
      <w:r w:rsidR="00D05A95">
        <w:rPr>
          <w:rFonts w:ascii="Verdana" w:hAnsi="Verdana"/>
          <w:sz w:val="20"/>
        </w:rPr>
        <w:t>’ll</w:t>
      </w:r>
      <w:r w:rsidRPr="00D05A95">
        <w:rPr>
          <w:rFonts w:ascii="Verdana" w:hAnsi="Verdana"/>
          <w:sz w:val="20"/>
        </w:rPr>
        <w:t xml:space="preserve"> enjoy them.</w:t>
      </w:r>
    </w:p>
    <w:p w14:paraId="094C7DBF" w14:textId="77777777" w:rsidR="007F6033" w:rsidRDefault="007F6033" w:rsidP="00D05A95">
      <w:pPr>
        <w:pStyle w:val="Para30"/>
        <w:suppressAutoHyphens/>
        <w:spacing w:line="240" w:lineRule="auto"/>
        <w:ind w:firstLine="283"/>
        <w:rPr>
          <w:rFonts w:ascii="Verdana" w:hAnsi="Verdana"/>
          <w:sz w:val="20"/>
        </w:rPr>
      </w:pPr>
    </w:p>
    <w:p w14:paraId="4242E008" w14:textId="5680C0E2" w:rsidR="003F5F8E" w:rsidRPr="00D05A95" w:rsidRDefault="007F6033" w:rsidP="00D05A95">
      <w:pPr>
        <w:pStyle w:val="Para19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3F5F8E" w:rsidRPr="00D05A95">
        <w:rPr>
          <w:rFonts w:ascii="Verdana" w:hAnsi="Verdana"/>
          <w:sz w:val="20"/>
        </w:rPr>
        <w:t>Lawrence Watt-Evans</w:t>
      </w:r>
    </w:p>
    <w:p w14:paraId="0EC59BA2" w14:textId="1A997344" w:rsidR="007C325F" w:rsidRPr="00D05A95" w:rsidRDefault="003F5F8E" w:rsidP="00D05A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05A95">
        <w:rPr>
          <w:rFonts w:ascii="Verdana" w:hAnsi="Verdana"/>
          <w:color w:val="000000"/>
          <w:sz w:val="20"/>
        </w:rPr>
        <w:t>Takoma Park, 2016</w:t>
      </w:r>
    </w:p>
    <w:sectPr w:rsidR="007C325F" w:rsidRPr="00D05A95" w:rsidSect="00D05A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578A6" w14:textId="77777777" w:rsidR="0043033B" w:rsidRDefault="0043033B" w:rsidP="00D05A95">
      <w:pPr>
        <w:spacing w:after="0" w:line="240" w:lineRule="auto"/>
      </w:pPr>
      <w:r>
        <w:separator/>
      </w:r>
    </w:p>
  </w:endnote>
  <w:endnote w:type="continuationSeparator" w:id="0">
    <w:p w14:paraId="4F73834E" w14:textId="77777777" w:rsidR="0043033B" w:rsidRDefault="0043033B" w:rsidP="00D05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05EE6" w14:textId="77777777" w:rsidR="00D05A95" w:rsidRDefault="00D05A95" w:rsidP="009F1B9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33DA22C" w14:textId="77777777" w:rsidR="00D05A95" w:rsidRDefault="00D05A95" w:rsidP="00D05A9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BC923" w14:textId="7FFBE8F0" w:rsidR="00D05A95" w:rsidRPr="004C3465" w:rsidRDefault="00D05A95" w:rsidP="00D05A95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4C3465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D05A95">
      <w:rPr>
        <w:rStyle w:val="PageNumber"/>
        <w:rFonts w:ascii="Arial" w:hAnsi="Arial" w:cs="Arial"/>
        <w:color w:val="999999"/>
        <w:sz w:val="20"/>
      </w:rPr>
      <w:t>http</w:t>
    </w:r>
    <w:r w:rsidRPr="004C3465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D05A95">
      <w:rPr>
        <w:rStyle w:val="PageNumber"/>
        <w:rFonts w:ascii="Arial" w:hAnsi="Arial" w:cs="Arial"/>
        <w:color w:val="999999"/>
        <w:sz w:val="20"/>
      </w:rPr>
      <w:t>artefact</w:t>
    </w:r>
    <w:r w:rsidRPr="004C3465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D05A95">
      <w:rPr>
        <w:rStyle w:val="PageNumber"/>
        <w:rFonts w:ascii="Arial" w:hAnsi="Arial" w:cs="Arial"/>
        <w:color w:val="999999"/>
        <w:sz w:val="20"/>
      </w:rPr>
      <w:t>lib</w:t>
    </w:r>
    <w:r w:rsidRPr="004C3465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D05A95">
      <w:rPr>
        <w:rStyle w:val="PageNumber"/>
        <w:rFonts w:ascii="Arial" w:hAnsi="Arial" w:cs="Arial"/>
        <w:color w:val="999999"/>
        <w:sz w:val="20"/>
      </w:rPr>
      <w:t>ru</w:t>
    </w:r>
    <w:r w:rsidRPr="004C3465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7766A" w14:textId="77777777" w:rsidR="00D05A95" w:rsidRDefault="00D05A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AC389" w14:textId="77777777" w:rsidR="0043033B" w:rsidRDefault="0043033B" w:rsidP="00D05A95">
      <w:pPr>
        <w:spacing w:after="0" w:line="240" w:lineRule="auto"/>
      </w:pPr>
      <w:r>
        <w:separator/>
      </w:r>
    </w:p>
  </w:footnote>
  <w:footnote w:type="continuationSeparator" w:id="0">
    <w:p w14:paraId="16529B07" w14:textId="77777777" w:rsidR="0043033B" w:rsidRDefault="0043033B" w:rsidP="00D05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5F881" w14:textId="77777777" w:rsidR="00D05A95" w:rsidRDefault="00D05A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52145" w14:textId="15ECE536" w:rsidR="00D05A95" w:rsidRPr="004C3465" w:rsidRDefault="00D05A95" w:rsidP="00D05A95">
    <w:pPr>
      <w:pStyle w:val="Header"/>
      <w:rPr>
        <w:rFonts w:ascii="Arial" w:hAnsi="Arial" w:cs="Arial"/>
        <w:color w:val="999999"/>
        <w:sz w:val="20"/>
        <w:lang w:val="ru-RU"/>
      </w:rPr>
    </w:pPr>
    <w:r w:rsidRPr="004C3465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D05A95">
      <w:rPr>
        <w:rFonts w:ascii="Arial" w:hAnsi="Arial" w:cs="Arial"/>
        <w:color w:val="999999"/>
        <w:sz w:val="20"/>
      </w:rPr>
      <w:t>http</w:t>
    </w:r>
    <w:r w:rsidRPr="004C3465">
      <w:rPr>
        <w:rFonts w:ascii="Arial" w:hAnsi="Arial" w:cs="Arial"/>
        <w:color w:val="999999"/>
        <w:sz w:val="20"/>
        <w:lang w:val="ru-RU"/>
      </w:rPr>
      <w:t>://</w:t>
    </w:r>
    <w:r w:rsidRPr="00D05A95">
      <w:rPr>
        <w:rFonts w:ascii="Arial" w:hAnsi="Arial" w:cs="Arial"/>
        <w:color w:val="999999"/>
        <w:sz w:val="20"/>
      </w:rPr>
      <w:t>artefact</w:t>
    </w:r>
    <w:r w:rsidRPr="004C3465">
      <w:rPr>
        <w:rFonts w:ascii="Arial" w:hAnsi="Arial" w:cs="Arial"/>
        <w:color w:val="999999"/>
        <w:sz w:val="20"/>
        <w:lang w:val="ru-RU"/>
      </w:rPr>
      <w:t>.</w:t>
    </w:r>
    <w:r w:rsidRPr="00D05A95">
      <w:rPr>
        <w:rFonts w:ascii="Arial" w:hAnsi="Arial" w:cs="Arial"/>
        <w:color w:val="999999"/>
        <w:sz w:val="20"/>
      </w:rPr>
      <w:t>lib</w:t>
    </w:r>
    <w:r w:rsidRPr="004C3465">
      <w:rPr>
        <w:rFonts w:ascii="Arial" w:hAnsi="Arial" w:cs="Arial"/>
        <w:color w:val="999999"/>
        <w:sz w:val="20"/>
        <w:lang w:val="ru-RU"/>
      </w:rPr>
      <w:t>.</w:t>
    </w:r>
    <w:r w:rsidRPr="00D05A95">
      <w:rPr>
        <w:rFonts w:ascii="Arial" w:hAnsi="Arial" w:cs="Arial"/>
        <w:color w:val="999999"/>
        <w:sz w:val="20"/>
      </w:rPr>
      <w:t>ru</w:t>
    </w:r>
    <w:r w:rsidRPr="004C3465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5FC62" w14:textId="77777777" w:rsidR="00D05A95" w:rsidRDefault="00D05A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2F5F46"/>
    <w:rsid w:val="00326F90"/>
    <w:rsid w:val="003F5F8E"/>
    <w:rsid w:val="0043033B"/>
    <w:rsid w:val="004C3465"/>
    <w:rsid w:val="007C325F"/>
    <w:rsid w:val="007F6033"/>
    <w:rsid w:val="0096540E"/>
    <w:rsid w:val="00AA1D8D"/>
    <w:rsid w:val="00B47730"/>
    <w:rsid w:val="00CB0664"/>
    <w:rsid w:val="00D05A9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802F8A1"/>
  <w14:defaultImageDpi w14:val="330"/>
  <w15:docId w15:val="{22C51DBF-ED2E-43BF-9F50-D4AF3CD5F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Para08">
    <w:name w:val="Para 08"/>
    <w:basedOn w:val="Normal"/>
    <w:qFormat/>
    <w:rsid w:val="003F5F8E"/>
    <w:pPr>
      <w:spacing w:after="0" w:line="288" w:lineRule="atLeast"/>
      <w:ind w:firstLine="360"/>
      <w:jc w:val="both"/>
    </w:pPr>
    <w:rPr>
      <w:rFonts w:ascii="Times" w:eastAsia="Times" w:hAnsi="Times" w:cs="Times"/>
      <w:color w:val="000000"/>
      <w:sz w:val="23"/>
      <w:szCs w:val="23"/>
      <w:lang w:val="en" w:eastAsia="en"/>
    </w:rPr>
  </w:style>
  <w:style w:type="paragraph" w:customStyle="1" w:styleId="Para15">
    <w:name w:val="Para 15"/>
    <w:basedOn w:val="Normal"/>
    <w:qFormat/>
    <w:rsid w:val="003F5F8E"/>
    <w:pPr>
      <w:spacing w:after="0" w:line="288" w:lineRule="atLeast"/>
      <w:jc w:val="both"/>
    </w:pPr>
    <w:rPr>
      <w:rFonts w:ascii="Times" w:eastAsia="Times" w:hAnsi="Times" w:cs="Times"/>
      <w:color w:val="000000"/>
      <w:sz w:val="23"/>
      <w:szCs w:val="23"/>
      <w:lang w:val="en" w:eastAsia="en"/>
    </w:rPr>
  </w:style>
  <w:style w:type="paragraph" w:customStyle="1" w:styleId="Para18">
    <w:name w:val="Para 18"/>
    <w:basedOn w:val="Normal"/>
    <w:qFormat/>
    <w:rsid w:val="003F5F8E"/>
    <w:pPr>
      <w:spacing w:after="0" w:line="288" w:lineRule="atLeast"/>
      <w:ind w:firstLine="360"/>
      <w:jc w:val="center"/>
    </w:pPr>
    <w:rPr>
      <w:rFonts w:ascii="Times" w:eastAsia="Times" w:hAnsi="Times" w:cs="Times"/>
      <w:i/>
      <w:iCs/>
      <w:color w:val="000000"/>
      <w:sz w:val="30"/>
      <w:szCs w:val="30"/>
      <w:lang w:val="en" w:eastAsia="en"/>
    </w:rPr>
  </w:style>
  <w:style w:type="paragraph" w:customStyle="1" w:styleId="Para19">
    <w:name w:val="Para 19"/>
    <w:basedOn w:val="Normal"/>
    <w:qFormat/>
    <w:rsid w:val="003F5F8E"/>
    <w:pPr>
      <w:spacing w:after="0" w:line="288" w:lineRule="atLeast"/>
      <w:ind w:firstLine="360"/>
      <w:jc w:val="righ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val="en" w:eastAsia="en"/>
    </w:rPr>
  </w:style>
  <w:style w:type="paragraph" w:customStyle="1" w:styleId="Para30">
    <w:name w:val="Para 30"/>
    <w:basedOn w:val="Normal"/>
    <w:qFormat/>
    <w:rsid w:val="003F5F8E"/>
    <w:pPr>
      <w:spacing w:after="0" w:line="288" w:lineRule="atLeast"/>
      <w:ind w:firstLine="360"/>
      <w:jc w:val="both"/>
    </w:pPr>
    <w:rPr>
      <w:rFonts w:ascii="Times New Roman" w:eastAsia="Times New Roman" w:hAnsi="Times New Roman" w:cs="Times New Roman"/>
      <w:color w:val="000000"/>
      <w:sz w:val="18"/>
      <w:szCs w:val="18"/>
      <w:lang w:val="en" w:eastAsia="en"/>
    </w:rPr>
  </w:style>
  <w:style w:type="character" w:customStyle="1" w:styleId="00Text">
    <w:name w:val="00 Text"/>
    <w:rsid w:val="003F5F8E"/>
    <w:rPr>
      <w:i/>
      <w:iCs/>
    </w:rPr>
  </w:style>
  <w:style w:type="character" w:customStyle="1" w:styleId="02Text">
    <w:name w:val="02 Text"/>
    <w:rsid w:val="003F5F8E"/>
    <w:rPr>
      <w:rFonts w:ascii="Times New Roman" w:eastAsia="Times New Roman" w:hAnsi="Times New Roman" w:cs="Times New Roman"/>
      <w:sz w:val="18"/>
      <w:szCs w:val="18"/>
    </w:rPr>
  </w:style>
  <w:style w:type="character" w:customStyle="1" w:styleId="05Text">
    <w:name w:val="05 Text"/>
    <w:rsid w:val="003F5F8E"/>
    <w:rPr>
      <w:i/>
      <w:iCs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D05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3700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</dc:title>
  <dc:subject/>
  <dc:creator>Lawrence Watt-Evans</dc:creator>
  <cp:keywords/>
  <dc:description/>
  <cp:lastModifiedBy>Andrey Piskunov</cp:lastModifiedBy>
  <cp:revision>9</cp:revision>
  <dcterms:created xsi:type="dcterms:W3CDTF">2013-12-23T23:15:00Z</dcterms:created>
  <dcterms:modified xsi:type="dcterms:W3CDTF">2026-01-05T02:50:00Z</dcterms:modified>
  <cp:category/>
</cp:coreProperties>
</file>